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22" w:rsidRDefault="00CD5822" w:rsidP="00CD5822">
      <w:pPr>
        <w:pStyle w:val="Bezodstpw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BOP/WE-A/2014/033</w:t>
      </w:r>
    </w:p>
    <w:p w:rsidR="00D97A6F" w:rsidRPr="00AF10D0" w:rsidRDefault="00D97A6F" w:rsidP="00D97A6F">
      <w:pPr>
        <w:pStyle w:val="Bezodstpw"/>
        <w:jc w:val="center"/>
        <w:rPr>
          <w:rFonts w:ascii="Times New Roman" w:hAnsi="Times New Roman" w:cs="Times New Roman"/>
        </w:rPr>
      </w:pPr>
      <w:r w:rsidRPr="00AF10D0">
        <w:rPr>
          <w:rFonts w:ascii="Times New Roman" w:hAnsi="Times New Roman" w:cs="Times New Roman"/>
        </w:rPr>
        <w:t>OGŁOSZENIE PREZYDENTA MIASTA SZCZECIN</w:t>
      </w:r>
    </w:p>
    <w:p w:rsidR="00D97A6F" w:rsidRPr="00AF10D0" w:rsidRDefault="00D97A6F" w:rsidP="00D97A6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7A6F" w:rsidRPr="00AF10D0" w:rsidRDefault="00D97A6F" w:rsidP="00D97A6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PREZYDENT MIASTA SZCZECIN</w:t>
      </w:r>
    </w:p>
    <w:p w:rsidR="00D97A6F" w:rsidRDefault="00D97A6F" w:rsidP="00D97A6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A6F" w:rsidRPr="00AF10D0" w:rsidRDefault="00D97A6F" w:rsidP="00CD582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10D0">
        <w:rPr>
          <w:rFonts w:ascii="Times New Roman" w:hAnsi="Times New Roman" w:cs="Times New Roman"/>
          <w:b/>
          <w:sz w:val="24"/>
          <w:szCs w:val="24"/>
        </w:rPr>
        <w:t>ogłasza</w:t>
      </w:r>
      <w:proofErr w:type="gramEnd"/>
      <w:r w:rsidRPr="00AF10D0">
        <w:rPr>
          <w:rFonts w:ascii="Times New Roman" w:hAnsi="Times New Roman" w:cs="Times New Roman"/>
          <w:b/>
          <w:sz w:val="24"/>
          <w:szCs w:val="24"/>
        </w:rPr>
        <w:t xml:space="preserve"> otwarty konkurs ofert na realizację zadania publicznego w zakresie przeciwdziałania uzależnieniom i patologiom społecznym</w:t>
      </w:r>
    </w:p>
    <w:p w:rsidR="00D97A6F" w:rsidRDefault="00D97A6F" w:rsidP="00D97A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97A6F" w:rsidRPr="00AF10D0" w:rsidRDefault="00D97A6F" w:rsidP="00D97A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D97A6F" w:rsidRDefault="00D97A6F" w:rsidP="00D97A6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A6F" w:rsidRPr="00AF10D0" w:rsidRDefault="00D97A6F" w:rsidP="00D97A6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Nazwa zadania.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Wdrażanie i kontynuacja programów z zakresu profilaktyki selektywnej skierowanych </w:t>
      </w:r>
      <w:r>
        <w:rPr>
          <w:rFonts w:ascii="Times New Roman" w:hAnsi="Times New Roman" w:cs="Times New Roman"/>
          <w:sz w:val="24"/>
          <w:szCs w:val="24"/>
        </w:rPr>
        <w:br/>
        <w:t>do osób zagrożonych narkomanią: dzieci, młodzieży i dorosłych.</w:t>
      </w:r>
    </w:p>
    <w:p w:rsidR="00D97A6F" w:rsidRPr="00AF10D0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składania ofert na wybrane części zadania.</w:t>
      </w:r>
    </w:p>
    <w:p w:rsidR="00D97A6F" w:rsidRPr="00AF10D0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97A6F" w:rsidRPr="00AF10D0" w:rsidRDefault="00D97A6F" w:rsidP="00D97A6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Rodzaj zadania.</w:t>
      </w:r>
    </w:p>
    <w:p w:rsidR="00D97A6F" w:rsidRPr="00AF10D0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będzie polegało na prowadzeniu w Szczecinie programów wczesnej interwencji dla osób używających narkotyków.</w:t>
      </w:r>
    </w:p>
    <w:p w:rsidR="00D97A6F" w:rsidRPr="00AF10D0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97A6F" w:rsidRDefault="00D97A6F" w:rsidP="00D97A6F">
      <w:pPr>
        <w:pStyle w:val="Bezodstpw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Celem zadania jest:</w:t>
      </w:r>
    </w:p>
    <w:p w:rsidR="00D97A6F" w:rsidRDefault="00D97A6F" w:rsidP="00D97A6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krótka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interwencja,</w:t>
      </w:r>
    </w:p>
    <w:p w:rsidR="00D97A6F" w:rsidRDefault="00D97A6F" w:rsidP="00D97A6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pobudzanie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refleksji nad skutkami stosowania narkotyków użytkowników substancji psychoaktywnych i odurzających,</w:t>
      </w:r>
    </w:p>
    <w:p w:rsidR="00D97A6F" w:rsidRDefault="00D97A6F" w:rsidP="00D97A6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podniesienie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poziomu wiedzy na temat szkodliwości używania narkotyków,</w:t>
      </w:r>
    </w:p>
    <w:p w:rsidR="00D97A6F" w:rsidRDefault="00D97A6F" w:rsidP="00D97A6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lokalnego systemu pomocowego.   </w:t>
      </w:r>
    </w:p>
    <w:p w:rsidR="00D97A6F" w:rsidRDefault="00D97A6F" w:rsidP="00D97A6F">
      <w:pPr>
        <w:pStyle w:val="Bezodstpw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cele oferenci winni realizować z wykorzystaniem następujących działań:</w:t>
      </w:r>
    </w:p>
    <w:p w:rsidR="00D97A6F" w:rsidRDefault="00D97A6F" w:rsidP="00D97A6F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programy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wczesnej interwencji kierowane do odbiorców eksperymentujących </w:t>
      </w:r>
      <w:r>
        <w:rPr>
          <w:rFonts w:ascii="Times New Roman" w:hAnsi="Times New Roman" w:cs="Times New Roman"/>
          <w:sz w:val="24"/>
          <w:szCs w:val="24"/>
        </w:rPr>
        <w:br/>
        <w:t>z narkotykami oraz okazjonalnie lub/i problemowo stosujących narkotyki,</w:t>
      </w:r>
    </w:p>
    <w:p w:rsidR="00D97A6F" w:rsidRPr="00815294" w:rsidRDefault="00D97A6F" w:rsidP="00D97A6F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zajęcia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warsztatowe,</w:t>
      </w:r>
    </w:p>
    <w:p w:rsidR="00D97A6F" w:rsidRDefault="00D97A6F" w:rsidP="00D97A6F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superwizja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osób prowadzących program,</w:t>
      </w:r>
    </w:p>
    <w:p w:rsidR="00D97A6F" w:rsidRDefault="00D97A6F" w:rsidP="00D97A6F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opracowanie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dystrybucja materiałów edukacyjnych,</w:t>
      </w:r>
    </w:p>
    <w:p w:rsidR="00D97A6F" w:rsidRDefault="00D97A6F" w:rsidP="00D97A6F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podnoszenie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kwalifikacji osób prowadzących program poprzez uczestnictwo </w:t>
      </w:r>
      <w:r>
        <w:rPr>
          <w:rFonts w:ascii="Times New Roman" w:hAnsi="Times New Roman" w:cs="Times New Roman"/>
          <w:sz w:val="24"/>
          <w:szCs w:val="24"/>
        </w:rPr>
        <w:br/>
        <w:t>w tematycznych szkoleniach i konferencjach.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A6F" w:rsidRDefault="00D97A6F" w:rsidP="00D97A6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Wysokość środków publicznych przeznaczonych na realizację zadania.</w:t>
      </w:r>
    </w:p>
    <w:p w:rsidR="00D97A6F" w:rsidRPr="00AF10D0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wysokość środków Gminy Miasto Szczecin przeznaczonych na realizację zadania wynosi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100 000,00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(słownie złotych brutto: sto tysięcy 00/100) i pochodzi </w:t>
      </w:r>
      <w:r>
        <w:rPr>
          <w:rFonts w:ascii="Times New Roman" w:hAnsi="Times New Roman" w:cs="Times New Roman"/>
          <w:sz w:val="24"/>
          <w:szCs w:val="24"/>
        </w:rPr>
        <w:br/>
        <w:t xml:space="preserve">ze środków w rozdziale 85153, tj. zwalczanie narkomanii, przy czym za wkład własny przyjmuje się środki finansowe i wkład osobowy (w tym praca społeczna członków </w:t>
      </w:r>
      <w:r>
        <w:rPr>
          <w:rFonts w:ascii="Times New Roman" w:hAnsi="Times New Roman" w:cs="Times New Roman"/>
          <w:sz w:val="24"/>
          <w:szCs w:val="24"/>
        </w:rPr>
        <w:br/>
        <w:t>i wolontariuszy). Kwota dotacji nie może przekroczyć 90% kosztów zadania.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65A">
        <w:rPr>
          <w:rFonts w:ascii="Times New Roman" w:hAnsi="Times New Roman" w:cs="Times New Roman"/>
          <w:sz w:val="24"/>
          <w:szCs w:val="24"/>
        </w:rPr>
        <w:t xml:space="preserve">Organizacje </w:t>
      </w:r>
      <w:r>
        <w:rPr>
          <w:rFonts w:ascii="Times New Roman" w:hAnsi="Times New Roman" w:cs="Times New Roman"/>
          <w:sz w:val="24"/>
          <w:szCs w:val="24"/>
        </w:rPr>
        <w:t xml:space="preserve">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</w:t>
      </w:r>
      <w:r>
        <w:rPr>
          <w:rFonts w:ascii="Times New Roman" w:hAnsi="Times New Roman" w:cs="Times New Roman"/>
          <w:sz w:val="24"/>
          <w:szCs w:val="24"/>
        </w:rPr>
        <w:br/>
        <w:t xml:space="preserve">z zaproponowanym przez Organizację procentowym podziałem środków pochodzących </w:t>
      </w:r>
      <w:r>
        <w:rPr>
          <w:rFonts w:ascii="Times New Roman" w:hAnsi="Times New Roman" w:cs="Times New Roman"/>
          <w:sz w:val="24"/>
          <w:szCs w:val="24"/>
        </w:rPr>
        <w:br/>
        <w:t xml:space="preserve">z dotacji oraz ze środków i wkładów zaproponowanych w ofercie. </w:t>
      </w:r>
    </w:p>
    <w:p w:rsidR="00D97A6F" w:rsidRDefault="00D97A6F" w:rsidP="00D97A6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Zasady przyznawania dotacji.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będzie prowadzone zgodnie z:</w:t>
      </w:r>
    </w:p>
    <w:p w:rsidR="00D97A6F" w:rsidRDefault="00D97A6F" w:rsidP="00D97A6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 xml:space="preserve">i o wolontariacie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2010 r. Nr 234, poz. 1536,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.),</w:t>
      </w:r>
    </w:p>
    <w:p w:rsidR="00D97A6F" w:rsidRDefault="00D97A6F" w:rsidP="00D97A6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dnia 29 lipca 2005 r. o przeciwdziałaniu narkomanii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2005 r. </w:t>
      </w:r>
      <w:r>
        <w:rPr>
          <w:rFonts w:ascii="Times New Roman" w:hAnsi="Times New Roman" w:cs="Times New Roman"/>
          <w:sz w:val="24"/>
          <w:szCs w:val="24"/>
        </w:rPr>
        <w:br/>
        <w:t xml:space="preserve">Nr 179, poz. 1485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.),</w:t>
      </w:r>
    </w:p>
    <w:p w:rsidR="00CD5822" w:rsidRPr="00DD4F0F" w:rsidRDefault="00CD5822" w:rsidP="00CD58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F0F">
        <w:rPr>
          <w:rFonts w:ascii="Times New Roman" w:hAnsi="Times New Roman"/>
          <w:bCs/>
          <w:sz w:val="24"/>
          <w:szCs w:val="24"/>
        </w:rPr>
        <w:t>Rozporządzeniem Ministra Pracy i Polityki Społecznej</w:t>
      </w:r>
      <w:r w:rsidRPr="00DD4F0F">
        <w:rPr>
          <w:rFonts w:ascii="Times New Roman" w:hAnsi="Times New Roman"/>
          <w:sz w:val="24"/>
          <w:szCs w:val="24"/>
        </w:rPr>
        <w:t xml:space="preserve"> z dnia 15 grudnia 2010 roku </w:t>
      </w:r>
      <w:r w:rsidRPr="00DD4F0F">
        <w:rPr>
          <w:rFonts w:ascii="Times New Roman" w:hAnsi="Times New Roman"/>
          <w:bCs/>
          <w:sz w:val="24"/>
          <w:szCs w:val="24"/>
        </w:rPr>
        <w:t xml:space="preserve">w sprawie wzoru oferty i ramowego wzoru umowy dotyczących realizacji zadania publicznego oraz wzoru sprawozdania z wykonania tego zadania </w:t>
      </w:r>
      <w:r w:rsidRPr="00DD4F0F">
        <w:rPr>
          <w:rFonts w:ascii="Times New Roman" w:hAnsi="Times New Roman"/>
          <w:sz w:val="24"/>
          <w:szCs w:val="24"/>
        </w:rPr>
        <w:t xml:space="preserve">(Dz. U. z 2011 r. Nr 6, </w:t>
      </w:r>
      <w:r>
        <w:rPr>
          <w:rFonts w:ascii="Times New Roman" w:hAnsi="Times New Roman"/>
          <w:sz w:val="24"/>
          <w:szCs w:val="24"/>
        </w:rPr>
        <w:t>poz</w:t>
      </w:r>
      <w:proofErr w:type="gramStart"/>
      <w:r>
        <w:rPr>
          <w:rFonts w:ascii="Times New Roman" w:hAnsi="Times New Roman"/>
          <w:sz w:val="24"/>
          <w:szCs w:val="24"/>
        </w:rPr>
        <w:t xml:space="preserve">. 25). </w:t>
      </w:r>
      <w:r w:rsidRPr="00FA0F58">
        <w:rPr>
          <w:rFonts w:ascii="Times New Roman" w:hAnsi="Times New Roman"/>
          <w:b/>
          <w:sz w:val="24"/>
          <w:szCs w:val="24"/>
        </w:rPr>
        <w:t>Wymagane</w:t>
      </w:r>
      <w:proofErr w:type="gramEnd"/>
      <w:r w:rsidRPr="00DD4F0F">
        <w:rPr>
          <w:rFonts w:ascii="Times New Roman" w:hAnsi="Times New Roman"/>
          <w:b/>
          <w:bCs/>
          <w:sz w:val="24"/>
          <w:szCs w:val="24"/>
        </w:rPr>
        <w:t xml:space="preserve"> jest, aby w złożonych ofertach w</w:t>
      </w:r>
      <w:r w:rsidRPr="00DD4F0F">
        <w:rPr>
          <w:rFonts w:ascii="Times New Roman" w:hAnsi="Times New Roman"/>
          <w:b/>
          <w:sz w:val="24"/>
          <w:szCs w:val="24"/>
        </w:rPr>
        <w:t>szystkie pozycje formularza zostały prawidłowo wypełnione zgodnie z informacjami zawartymi w poszczególnych rubrykach (w przypadku, gdy dana pozycja oferty nie odnosi się do podmiotu lub projektu należy wpisać np. „nie dotyczy”).</w:t>
      </w:r>
    </w:p>
    <w:p w:rsidR="00CD5822" w:rsidRPr="00FA7B5C" w:rsidRDefault="00CD5822" w:rsidP="00CD5822">
      <w:pPr>
        <w:pStyle w:val="Tekstpodstawowy"/>
        <w:widowControl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</w:pPr>
      <w:r w:rsidRPr="00FA7B5C">
        <w:rPr>
          <w:iCs/>
        </w:rPr>
        <w:t xml:space="preserve">Uchwałą Nr XXXV/1022/13 Rady Miasta Szczecin z dnia 18 listopada 2013 r. </w:t>
      </w:r>
      <w:r w:rsidRPr="00FA7B5C">
        <w:rPr>
          <w:iCs/>
        </w:rPr>
        <w:br/>
        <w:t>w sprawie „Programu współpracy Gminy Miasto Szczecin z organizacjami pozarządowymi oraz innymi podmiotami prowadzącymi działalność p</w:t>
      </w:r>
      <w:r>
        <w:rPr>
          <w:iCs/>
        </w:rPr>
        <w:t>ożytku publicznego na 2014 rok”.</w:t>
      </w:r>
    </w:p>
    <w:p w:rsidR="00CD5822" w:rsidRPr="008C25DD" w:rsidRDefault="00CD5822" w:rsidP="00CD5822">
      <w:pPr>
        <w:pStyle w:val="Tekstpodstawowy"/>
        <w:widowControl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color w:val="000000"/>
        </w:rPr>
      </w:pPr>
      <w:r w:rsidRPr="008C25DD">
        <w:t xml:space="preserve">Uchwała XXXV/1065/13 Gminy Miasto Szczecin z dnia 20 listopada 2013 r. </w:t>
      </w:r>
      <w:r w:rsidRPr="008C25DD">
        <w:br/>
        <w:t>w sprawie uchwalenia budżetu Miasta na 2014 rok</w:t>
      </w:r>
      <w:r>
        <w:t>.</w:t>
      </w:r>
    </w:p>
    <w:p w:rsidR="00CD5822" w:rsidRPr="00FA7B5C" w:rsidRDefault="00CD5822" w:rsidP="00CD5822">
      <w:pPr>
        <w:pStyle w:val="Tekstpodstawowy"/>
        <w:widowControl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color w:val="000000"/>
        </w:rPr>
      </w:pPr>
      <w:r w:rsidRPr="008C25DD">
        <w:rPr>
          <w:color w:val="000000"/>
        </w:rPr>
        <w:t xml:space="preserve"> Zarządzeniem Nr 499/12 Prezydenta Miasta Szczecin z dnia 9 listopada 2012 roku w sprawie szczegółowych zasad współpracy finansowej i pozafinansowej Gminy Miasto Szczecin z organizacjami pozarządowymi i innymi podmiotami prowadzącymi działalność pożytku publicznego.</w:t>
      </w:r>
    </w:p>
    <w:p w:rsidR="00D97A6F" w:rsidRDefault="00CD5822" w:rsidP="00CD582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8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A6F" w:rsidRDefault="00D97A6F" w:rsidP="00D97A6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zadania.</w:t>
      </w:r>
    </w:p>
    <w:p w:rsidR="00D97A6F" w:rsidRPr="000D22FB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22FB">
        <w:rPr>
          <w:rFonts w:ascii="Times New Roman" w:hAnsi="Times New Roman" w:cs="Times New Roman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lizacja zadania przewidziana jest na okres od dnia podpisania umowy do 31 grudnia 2014 roku.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A6F" w:rsidRDefault="00D97A6F" w:rsidP="00D97A6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realizacji zadania.</w:t>
      </w:r>
    </w:p>
    <w:p w:rsidR="00D97A6F" w:rsidRDefault="00D97A6F" w:rsidP="00D97A6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uczestniczyć podmioty uprawnione:</w:t>
      </w:r>
    </w:p>
    <w:p w:rsidR="00D97A6F" w:rsidRDefault="00D97A6F" w:rsidP="00D97A6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pozarządowe,</w:t>
      </w:r>
    </w:p>
    <w:p w:rsidR="00D97A6F" w:rsidRDefault="00D97A6F" w:rsidP="00D97A6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osoby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prawne i jednostki organizacyjne działające na podstawie przepisów </w:t>
      </w:r>
      <w:r>
        <w:rPr>
          <w:rFonts w:ascii="Times New Roman" w:hAnsi="Times New Roman" w:cs="Times New Roman"/>
          <w:sz w:val="24"/>
          <w:szCs w:val="24"/>
        </w:rPr>
        <w:br/>
        <w:t xml:space="preserve">o stosunku Państwa do Kościoła Katolickiego w Rzeczypospolitej Polskiej, </w:t>
      </w:r>
      <w:r>
        <w:rPr>
          <w:rFonts w:ascii="Times New Roman" w:hAnsi="Times New Roman" w:cs="Times New Roman"/>
          <w:sz w:val="24"/>
          <w:szCs w:val="24"/>
        </w:rPr>
        <w:br/>
        <w:t xml:space="preserve">o stosunku Państwa do innych kościołów i związków wyznaniowych oraz </w:t>
      </w:r>
      <w:r>
        <w:rPr>
          <w:rFonts w:ascii="Times New Roman" w:hAnsi="Times New Roman" w:cs="Times New Roman"/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D97A6F" w:rsidRDefault="00D97A6F" w:rsidP="00D97A6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stowarzyszenia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jednostek samorządu terytorialnego,</w:t>
      </w:r>
    </w:p>
    <w:p w:rsidR="00D97A6F" w:rsidRDefault="00D97A6F" w:rsidP="00D97A6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spółdzielnie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socjalne,</w:t>
      </w:r>
    </w:p>
    <w:p w:rsidR="00D97A6F" w:rsidRDefault="00D97A6F" w:rsidP="00D97A6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spółki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akcyjne i spółki z ograniczoną odpowiedzialnością oraz kluby sportowe będące spółkami działającymi na podstawie przepisów Ustawy z dnia 25 czerwca 2010 r. o sporcie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 r. Nr 127, poz. 857,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.), które </w:t>
      </w:r>
      <w:r>
        <w:rPr>
          <w:rFonts w:ascii="Times New Roman" w:hAnsi="Times New Roman" w:cs="Times New Roman"/>
          <w:sz w:val="24"/>
          <w:szCs w:val="24"/>
        </w:rPr>
        <w:br/>
        <w:t xml:space="preserve">nie działają w celu osiągnięcia zysku oraz przeznaczają całość dochodu </w:t>
      </w:r>
      <w:r>
        <w:rPr>
          <w:rFonts w:ascii="Times New Roman" w:hAnsi="Times New Roman" w:cs="Times New Roman"/>
          <w:sz w:val="24"/>
          <w:szCs w:val="24"/>
        </w:rPr>
        <w:br/>
        <w:t>na realizację celów statutowych oraz nie przeznaczają zysku do podziału między swoich członków, udziałowców, akcjonariuszy i pracowników.</w:t>
      </w:r>
    </w:p>
    <w:p w:rsidR="00D97A6F" w:rsidRDefault="00D97A6F" w:rsidP="00D97A6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warunki realizacji zadania reguluje umowa zawarta pomiędzy Gminą Miasto Szczecin a podmiotem uprawnionym.</w:t>
      </w:r>
    </w:p>
    <w:p w:rsidR="00D97A6F" w:rsidRDefault="00D97A6F" w:rsidP="00D97A6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Oferenci zobowiązani są planować w przedkładanych preliminarzach wydatkowania środków z dotacji Gminy Miasto Szczecin wyłącznie na bieżącą realizację zadania.</w:t>
      </w:r>
    </w:p>
    <w:p w:rsidR="00D97A6F" w:rsidRDefault="00D97A6F" w:rsidP="00D97A6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zadanie musi mieścić się w zakresie działalności statutowej organizacji.</w:t>
      </w:r>
    </w:p>
    <w:p w:rsidR="00D97A6F" w:rsidRDefault="00D97A6F" w:rsidP="00D97A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62">
        <w:rPr>
          <w:rFonts w:ascii="Times New Roman" w:hAnsi="Times New Roman" w:cs="Times New Roman"/>
          <w:b/>
          <w:sz w:val="24"/>
          <w:szCs w:val="24"/>
        </w:rPr>
        <w:t xml:space="preserve">Oferenci </w:t>
      </w:r>
      <w:r>
        <w:rPr>
          <w:rFonts w:ascii="Times New Roman" w:hAnsi="Times New Roman" w:cs="Times New Roman"/>
          <w:b/>
          <w:sz w:val="24"/>
          <w:szCs w:val="24"/>
        </w:rPr>
        <w:t>mogą planować w przedkładanych preliminarzach wydatkowanie środków z dotacji na:</w:t>
      </w:r>
    </w:p>
    <w:p w:rsidR="00D97A6F" w:rsidRPr="00815294" w:rsidRDefault="00D97A6F" w:rsidP="00D97A6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wynagrodzenia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realizatorów poszczególnych zadań,</w:t>
      </w:r>
    </w:p>
    <w:p w:rsidR="00D97A6F" w:rsidRPr="00815294" w:rsidRDefault="00D97A6F" w:rsidP="00D97A6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udział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szkoleniach lub/i konferencjach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superwizjach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97A6F" w:rsidRDefault="00D97A6F" w:rsidP="00D97A6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koszty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obsługi administracyjno – księgowej zadania do wysokości maksymalnej 20% brutto dotacji, o którą się ubiegają,</w:t>
      </w:r>
    </w:p>
    <w:p w:rsidR="00D97A6F" w:rsidRDefault="00D97A6F" w:rsidP="00D97A6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materiały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biurowe i dydaktyczne,</w:t>
      </w:r>
    </w:p>
    <w:p w:rsidR="00D97A6F" w:rsidRDefault="00D97A6F" w:rsidP="00D97A6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opracowanie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wydruk materiałów edukacyjnych.</w:t>
      </w:r>
    </w:p>
    <w:p w:rsidR="00D97A6F" w:rsidRDefault="00D97A6F" w:rsidP="00D97A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97A6F" w:rsidRDefault="00D97A6F" w:rsidP="00D97A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oferta powinna zawierać:</w:t>
      </w:r>
    </w:p>
    <w:p w:rsidR="00D97A6F" w:rsidRDefault="00D97A6F" w:rsidP="00D97A6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diagnozę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problemu i uzasadnienie realizacji zadania,</w:t>
      </w:r>
    </w:p>
    <w:p w:rsidR="00D97A6F" w:rsidRDefault="00D97A6F" w:rsidP="00D97A6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EF9">
        <w:rPr>
          <w:rFonts w:ascii="Times New Roman" w:hAnsi="Times New Roman" w:cs="Times New Roman"/>
          <w:sz w:val="24"/>
          <w:szCs w:val="24"/>
        </w:rPr>
        <w:t>opis</w:t>
      </w:r>
      <w:proofErr w:type="gramEnd"/>
      <w:r w:rsidRPr="00CE1EF9">
        <w:rPr>
          <w:rFonts w:ascii="Times New Roman" w:hAnsi="Times New Roman" w:cs="Times New Roman"/>
          <w:sz w:val="24"/>
          <w:szCs w:val="24"/>
        </w:rPr>
        <w:t xml:space="preserve"> planowanych działań, harmonogram oraz planowane do osiągnięcia rezultaty,</w:t>
      </w:r>
    </w:p>
    <w:p w:rsidR="00D97A6F" w:rsidRDefault="00D97A6F" w:rsidP="00D97A6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EF9">
        <w:rPr>
          <w:rFonts w:ascii="Times New Roman" w:hAnsi="Times New Roman" w:cs="Times New Roman"/>
          <w:sz w:val="24"/>
          <w:szCs w:val="24"/>
        </w:rPr>
        <w:t>wskaźniki</w:t>
      </w:r>
      <w:proofErr w:type="gramEnd"/>
      <w:r w:rsidRPr="00CE1EF9">
        <w:rPr>
          <w:rFonts w:ascii="Times New Roman" w:hAnsi="Times New Roman" w:cs="Times New Roman"/>
          <w:sz w:val="24"/>
          <w:szCs w:val="24"/>
        </w:rPr>
        <w:t xml:space="preserve"> efektywności pozwalające ocenić opisywanie rezultaty,</w:t>
      </w:r>
    </w:p>
    <w:p w:rsidR="00D97A6F" w:rsidRDefault="00D97A6F" w:rsidP="00D97A6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EF9">
        <w:rPr>
          <w:rFonts w:ascii="Times New Roman" w:hAnsi="Times New Roman" w:cs="Times New Roman"/>
          <w:sz w:val="24"/>
          <w:szCs w:val="24"/>
        </w:rPr>
        <w:t>krótką</w:t>
      </w:r>
      <w:proofErr w:type="gramEnd"/>
      <w:r w:rsidRPr="00CE1EF9">
        <w:rPr>
          <w:rFonts w:ascii="Times New Roman" w:hAnsi="Times New Roman" w:cs="Times New Roman"/>
          <w:sz w:val="24"/>
          <w:szCs w:val="24"/>
        </w:rPr>
        <w:t xml:space="preserve"> charakterystykę środowiska lokalnego, w którym prowadzona lub planowana jest działalność,</w:t>
      </w:r>
    </w:p>
    <w:p w:rsidR="00D97A6F" w:rsidRDefault="00D97A6F" w:rsidP="00D97A6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kwalifikacjach kadry,</w:t>
      </w:r>
    </w:p>
    <w:p w:rsidR="00D97A6F" w:rsidRDefault="00D97A6F" w:rsidP="00D97A6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EF9">
        <w:rPr>
          <w:rFonts w:ascii="Times New Roman" w:hAnsi="Times New Roman" w:cs="Times New Roman"/>
          <w:sz w:val="24"/>
          <w:szCs w:val="24"/>
        </w:rPr>
        <w:t>kryteria</w:t>
      </w:r>
      <w:proofErr w:type="gramEnd"/>
      <w:r w:rsidRPr="00CE1EF9">
        <w:rPr>
          <w:rFonts w:ascii="Times New Roman" w:hAnsi="Times New Roman" w:cs="Times New Roman"/>
          <w:sz w:val="24"/>
          <w:szCs w:val="24"/>
        </w:rPr>
        <w:t xml:space="preserve"> i tryb wyłaniania adresatów zadania,</w:t>
      </w:r>
    </w:p>
    <w:p w:rsidR="00D97A6F" w:rsidRPr="009F5125" w:rsidRDefault="00D97A6F" w:rsidP="00D97A6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uczestników zadania.</w:t>
      </w:r>
    </w:p>
    <w:p w:rsidR="00D97A6F" w:rsidRDefault="00D97A6F" w:rsidP="00D97A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97A6F" w:rsidRDefault="00D97A6F" w:rsidP="00D97A6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miejsce składania ofert.</w:t>
      </w:r>
    </w:p>
    <w:p w:rsidR="00477F81" w:rsidRPr="00691796" w:rsidRDefault="00477F81" w:rsidP="00477F81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691796">
        <w:rPr>
          <w:rFonts w:ascii="Times New Roman" w:hAnsi="Times New Roman"/>
          <w:sz w:val="24"/>
        </w:rPr>
        <w:t>Oferty opatrzone numerem konkursu należy składać w Biurze Obsługi Interesantów Urzędu Miasta Szczecin, Pl. Armii Krajowej 1 (sala nr 62, parter) w terminie do dnia</w:t>
      </w:r>
      <w:r>
        <w:rPr>
          <w:rFonts w:ascii="Times New Roman" w:hAnsi="Times New Roman"/>
          <w:sz w:val="24"/>
        </w:rPr>
        <w:t xml:space="preserve"> </w:t>
      </w:r>
      <w:r w:rsidR="00B70416" w:rsidRPr="00B70416">
        <w:rPr>
          <w:rFonts w:ascii="Times New Roman" w:hAnsi="Times New Roman"/>
          <w:b/>
          <w:sz w:val="24"/>
        </w:rPr>
        <w:t>10 lutego</w:t>
      </w:r>
      <w:r w:rsidR="00B70416">
        <w:rPr>
          <w:rFonts w:ascii="Times New Roman" w:hAnsi="Times New Roman"/>
          <w:sz w:val="24"/>
        </w:rPr>
        <w:t xml:space="preserve"> </w:t>
      </w:r>
      <w:r w:rsidRPr="00294189">
        <w:rPr>
          <w:rFonts w:ascii="Times New Roman" w:hAnsi="Times New Roman"/>
          <w:b/>
          <w:sz w:val="24"/>
        </w:rPr>
        <w:t xml:space="preserve">2014 </w:t>
      </w:r>
      <w:r w:rsidRPr="00F15042">
        <w:rPr>
          <w:rFonts w:ascii="Times New Roman" w:hAnsi="Times New Roman"/>
          <w:b/>
          <w:sz w:val="24"/>
        </w:rPr>
        <w:t>r</w:t>
      </w:r>
      <w:r>
        <w:rPr>
          <w:rFonts w:ascii="Times New Roman" w:hAnsi="Times New Roman"/>
          <w:sz w:val="24"/>
        </w:rPr>
        <w:t>. (</w:t>
      </w:r>
      <w:r w:rsidRPr="00691796">
        <w:rPr>
          <w:rFonts w:ascii="Times New Roman" w:hAnsi="Times New Roman"/>
          <w:b/>
          <w:bCs/>
          <w:sz w:val="24"/>
        </w:rPr>
        <w:t>będzie brana pod uwagę data złożenia oferty potwierdzona pieczęcią wpływu do urzędu).</w:t>
      </w:r>
      <w:r w:rsidRPr="00691796">
        <w:rPr>
          <w:rFonts w:ascii="Times New Roman" w:hAnsi="Times New Roman"/>
          <w:sz w:val="24"/>
        </w:rPr>
        <w:t xml:space="preserve"> 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W przypadku braku adresu mailowego, Organizacja zobowiązana jest podać numer telefonu.</w:t>
      </w:r>
    </w:p>
    <w:p w:rsidR="00477F81" w:rsidRPr="00DD4F0F" w:rsidRDefault="00477F81" w:rsidP="00477F8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477F81" w:rsidRPr="00DD4F0F" w:rsidRDefault="00477F81" w:rsidP="00477F81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 w:rsidRPr="00DD4F0F">
        <w:rPr>
          <w:rFonts w:ascii="Times New Roman" w:hAnsi="Times New Roman"/>
          <w:b/>
          <w:sz w:val="24"/>
          <w:szCs w:val="24"/>
        </w:rPr>
        <w:t>Do oferty należy dołączyć:</w:t>
      </w:r>
    </w:p>
    <w:p w:rsidR="00477F81" w:rsidRPr="00DD4F0F" w:rsidRDefault="00477F81" w:rsidP="00477F8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D4F0F">
        <w:rPr>
          <w:rFonts w:ascii="Times New Roman" w:hAnsi="Times New Roman"/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477F81" w:rsidRPr="00DD4F0F" w:rsidRDefault="00477F81" w:rsidP="00477F8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D4F0F">
        <w:rPr>
          <w:rFonts w:ascii="Times New Roman" w:hAnsi="Times New Roman"/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</w:t>
      </w:r>
      <w:r w:rsidRPr="00DD4F0F">
        <w:rPr>
          <w:rFonts w:ascii="Times New Roman" w:hAnsi="Times New Roman"/>
          <w:sz w:val="24"/>
          <w:szCs w:val="24"/>
        </w:rPr>
        <w:br/>
        <w:t>w imieniu oferenta(-ów);</w:t>
      </w:r>
    </w:p>
    <w:p w:rsidR="00477F81" w:rsidRPr="00DD4F0F" w:rsidRDefault="00477F81" w:rsidP="00477F8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D4F0F">
        <w:rPr>
          <w:rFonts w:ascii="Times New Roman" w:hAnsi="Times New Roman"/>
          <w:sz w:val="24"/>
          <w:szCs w:val="24"/>
        </w:rPr>
        <w:t>oświadczenie</w:t>
      </w:r>
      <w:proofErr w:type="gramEnd"/>
      <w:r w:rsidRPr="00DD4F0F">
        <w:rPr>
          <w:rFonts w:ascii="Times New Roman" w:hAnsi="Times New Roman"/>
          <w:sz w:val="24"/>
          <w:szCs w:val="24"/>
        </w:rPr>
        <w:t xml:space="preserve"> podmiotu (BOP 11).</w:t>
      </w:r>
    </w:p>
    <w:p w:rsidR="00477F81" w:rsidRPr="00DD4F0F" w:rsidRDefault="00477F81" w:rsidP="00477F8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F0F">
        <w:rPr>
          <w:rFonts w:ascii="Times New Roman" w:hAnsi="Times New Roman"/>
          <w:bCs/>
          <w:sz w:val="24"/>
          <w:szCs w:val="24"/>
        </w:rPr>
        <w:t>„ankietę weryfikacyjną (pouczenie: Organizacja składa ankietę tylko raz w danym roku budżetowym, co oznacza, że jeśli złożyła ankietę we wcześniejszym konkursie ogłaszanym na 2014 rok lub załączyła do oferty na Małą Dotację – tryb pozakonkursowy, to jest zwolniona z obo</w:t>
      </w:r>
      <w:r w:rsidR="00BD37D9">
        <w:rPr>
          <w:rFonts w:ascii="Times New Roman" w:hAnsi="Times New Roman"/>
          <w:bCs/>
          <w:sz w:val="24"/>
          <w:szCs w:val="24"/>
        </w:rPr>
        <w:t>wiązku ponownego jej składania).</w:t>
      </w:r>
    </w:p>
    <w:p w:rsidR="00477F81" w:rsidRPr="00DD4F0F" w:rsidRDefault="00477F81" w:rsidP="00477F81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D97A6F" w:rsidRDefault="00D97A6F" w:rsidP="00D97A6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Tryb wyboru ofert.</w:t>
      </w:r>
    </w:p>
    <w:p w:rsidR="00D97A6F" w:rsidRPr="00FF0FA5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</w:t>
      </w:r>
      <w:r>
        <w:rPr>
          <w:rFonts w:ascii="Times New Roman" w:hAnsi="Times New Roman" w:cs="Times New Roman"/>
          <w:sz w:val="24"/>
          <w:szCs w:val="24"/>
        </w:rPr>
        <w:br/>
        <w:t xml:space="preserve">lub upoważnionemu Zastępcy Prezydenta, który dokonuje wyboru ofert w formie Oświadczenia Woli. </w:t>
      </w:r>
    </w:p>
    <w:p w:rsidR="00D97A6F" w:rsidRDefault="00D97A6F" w:rsidP="00D97A6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A6F" w:rsidRDefault="00D97A6F" w:rsidP="00D97A6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wyboru ofert.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Gmina Miasto Szczecin oceniać będzie:</w:t>
      </w:r>
    </w:p>
    <w:p w:rsidR="00D97A6F" w:rsidRDefault="00D97A6F" w:rsidP="00D97A6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możliwość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realizacji zadania publicznego przez podmioty uprawnione,</w:t>
      </w:r>
    </w:p>
    <w:p w:rsidR="00D97A6F" w:rsidRDefault="00D97A6F" w:rsidP="00D97A6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kalkulację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kosztów realizacji zadania publicznego, w tym w odniesieniu do zakresu rzeczowego zadania,</w:t>
      </w:r>
    </w:p>
    <w:p w:rsidR="00D97A6F" w:rsidRDefault="00D97A6F" w:rsidP="00D97A6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jakość wykonania zadania i kwalifikacje osób, przy </w:t>
      </w:r>
      <w:proofErr w:type="gramStart"/>
      <w:r>
        <w:rPr>
          <w:rFonts w:ascii="Times New Roman" w:hAnsi="Times New Roman" w:cs="Times New Roman"/>
          <w:sz w:val="24"/>
          <w:szCs w:val="24"/>
        </w:rPr>
        <w:t>udziale których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podmioty uprawnione będą realizować zadanie publiczne,</w:t>
      </w:r>
    </w:p>
    <w:p w:rsidR="00D97A6F" w:rsidRDefault="00D97A6F" w:rsidP="00D97A6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udział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środków własnych lub środków pochodzących z innych źródeł na realizację zadania publicznego,</w:t>
      </w:r>
    </w:p>
    <w:p w:rsidR="00D97A6F" w:rsidRDefault="00D97A6F" w:rsidP="00D97A6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wkład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rzeczowy i osobowy, ze szczególnym uwzględnieniem świadczenia wolontariuszy i pracy społecznej członków,</w:t>
      </w:r>
    </w:p>
    <w:p w:rsidR="00D97A6F" w:rsidRDefault="00D97A6F" w:rsidP="00D97A6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dotychczasową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współpracę, biorąc pod uwagę rzetelność i terminowość oraz sposób rozliczenia otrzymanych na ten cel środków,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także kierować się będzie kryteriami właściwymi dla niniejszego konkursu, takimi jak:</w:t>
      </w:r>
    </w:p>
    <w:p w:rsidR="00D97A6F" w:rsidRDefault="00D97A6F" w:rsidP="00D97A6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liczba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uczestników objętych działaniami,</w:t>
      </w:r>
    </w:p>
    <w:p w:rsidR="00D97A6F" w:rsidRPr="00D7222C" w:rsidRDefault="00D97A6F" w:rsidP="00D97A6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przewidywane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osiągnięcia rezultaty.</w:t>
      </w:r>
    </w:p>
    <w:p w:rsidR="00D97A6F" w:rsidRDefault="00D97A6F" w:rsidP="00D97A6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A6F" w:rsidRDefault="00D97A6F" w:rsidP="00D97A6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dokonania wyboru ofert.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ofert dokonuje się niezwłocznie, a wyniki konkursu publikowane są:</w:t>
      </w:r>
    </w:p>
    <w:p w:rsidR="00D97A6F" w:rsidRDefault="00D97A6F" w:rsidP="00D97A6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Biuletynie Informacji Publicznej,</w:t>
      </w:r>
    </w:p>
    <w:p w:rsidR="00D97A6F" w:rsidRDefault="00D97A6F" w:rsidP="00D97A6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siedzibie Gminy Miasto Szczecin w miejscu przeznaczonym na zamieszczanie ogłoszeń,</w:t>
      </w:r>
    </w:p>
    <w:p w:rsidR="00D97A6F" w:rsidRPr="005D1E7F" w:rsidRDefault="00D97A6F" w:rsidP="00D97A6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stronie internetowej Gminy Miasto Szczecin.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A6F" w:rsidRDefault="00D97A6F" w:rsidP="00D97A6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unieważnienia konkursu.</w:t>
      </w:r>
    </w:p>
    <w:p w:rsidR="00D97A6F" w:rsidRPr="000D2A77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D97A6F" w:rsidRDefault="00D97A6F" w:rsidP="00D97A6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A6F" w:rsidRDefault="00D97A6F" w:rsidP="00D97A6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Zrealizowane przez Gminę Miasto Szczecin w </w:t>
      </w:r>
      <w:r w:rsidR="00230F72">
        <w:rPr>
          <w:rFonts w:ascii="Times New Roman" w:hAnsi="Times New Roman" w:cs="Times New Roman"/>
          <w:b/>
          <w:sz w:val="24"/>
          <w:szCs w:val="24"/>
        </w:rPr>
        <w:t xml:space="preserve">2012 </w:t>
      </w:r>
      <w:r>
        <w:rPr>
          <w:rFonts w:ascii="Times New Roman" w:hAnsi="Times New Roman" w:cs="Times New Roman"/>
          <w:b/>
          <w:sz w:val="24"/>
          <w:szCs w:val="24"/>
        </w:rPr>
        <w:t xml:space="preserve">roku </w:t>
      </w:r>
      <w:r w:rsidR="00230F72">
        <w:rPr>
          <w:rFonts w:ascii="Times New Roman" w:hAnsi="Times New Roman" w:cs="Times New Roman"/>
          <w:b/>
          <w:sz w:val="24"/>
          <w:szCs w:val="24"/>
        </w:rPr>
        <w:t xml:space="preserve">oraz 2013 roku </w:t>
      </w:r>
      <w:r>
        <w:rPr>
          <w:rFonts w:ascii="Times New Roman" w:hAnsi="Times New Roman" w:cs="Times New Roman"/>
          <w:b/>
          <w:sz w:val="24"/>
          <w:szCs w:val="24"/>
        </w:rPr>
        <w:t>zadania publiczne tego samego rodzaju i związane z nimi koszty, ze szczególnym uwzględnieniem wysokości dotacji przekazywanych podmiotom uprawnionym.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230F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7A6F" w:rsidRDefault="00230F72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D97A6F">
        <w:rPr>
          <w:rFonts w:ascii="Times New Roman" w:hAnsi="Times New Roman" w:cs="Times New Roman"/>
          <w:sz w:val="24"/>
          <w:szCs w:val="24"/>
        </w:rPr>
        <w:t>0 000,00 zł</w:t>
      </w:r>
      <w:proofErr w:type="gramEnd"/>
      <w:r w:rsidR="00D97A6F">
        <w:rPr>
          <w:rFonts w:ascii="Times New Roman" w:hAnsi="Times New Roman" w:cs="Times New Roman"/>
          <w:sz w:val="24"/>
          <w:szCs w:val="24"/>
        </w:rPr>
        <w:t xml:space="preserve"> – Stowarzyszenie „Monar”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30 000,00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Towarzystwo Rodzin i Przyjaciół Dzieci Uzależnionych „Powrót z U”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230F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7A6F" w:rsidRDefault="0044374C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D97A6F">
        <w:rPr>
          <w:rFonts w:ascii="Times New Roman" w:hAnsi="Times New Roman" w:cs="Times New Roman"/>
          <w:sz w:val="24"/>
          <w:szCs w:val="24"/>
        </w:rPr>
        <w:t>0 000,00 zł</w:t>
      </w:r>
      <w:proofErr w:type="gramEnd"/>
      <w:r w:rsidR="00D97A6F">
        <w:rPr>
          <w:rFonts w:ascii="Times New Roman" w:hAnsi="Times New Roman" w:cs="Times New Roman"/>
          <w:sz w:val="24"/>
          <w:szCs w:val="24"/>
        </w:rPr>
        <w:t xml:space="preserve"> – Stowarzyszenie „Monar”</w:t>
      </w:r>
    </w:p>
    <w:p w:rsidR="00D97A6F" w:rsidRPr="00B6619C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4437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74C">
        <w:rPr>
          <w:rFonts w:ascii="Times New Roman" w:hAnsi="Times New Roman" w:cs="Times New Roman"/>
          <w:sz w:val="24"/>
          <w:szCs w:val="24"/>
        </w:rPr>
        <w:t>735</w:t>
      </w:r>
      <w:r>
        <w:rPr>
          <w:rFonts w:ascii="Times New Roman" w:hAnsi="Times New Roman" w:cs="Times New Roman"/>
          <w:sz w:val="24"/>
          <w:szCs w:val="24"/>
        </w:rPr>
        <w:t>,00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Towarzystwo Rodzin i Przyjaciół Dzieci Uzależnionych „Powrót z U”</w:t>
      </w:r>
    </w:p>
    <w:p w:rsidR="00D97A6F" w:rsidRDefault="00D97A6F" w:rsidP="00D97A6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A6F" w:rsidRDefault="00D97A6F" w:rsidP="00D97A6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dodatkowe.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oferty, umowy i sprawozdania z realizacji zadania publicznego oraz wszelkie informacje dotyczące konkursu dostępne są w Biurze ds. Organizacji Pozarządowych Urzędu Miasta Szczecin, Pl. Armii Krajowej 1, pokój 335 L, telefon 91 424 51 05, </w:t>
      </w:r>
      <w:r>
        <w:rPr>
          <w:rFonts w:ascii="Times New Roman" w:hAnsi="Times New Roman" w:cs="Times New Roman"/>
          <w:sz w:val="24"/>
          <w:szCs w:val="24"/>
        </w:rPr>
        <w:br/>
        <w:t xml:space="preserve">na stronie </w:t>
      </w:r>
      <w:hyperlink r:id="rId7" w:history="1">
        <w:r w:rsidRPr="005959F9">
          <w:rPr>
            <w:rStyle w:val="Hipercze"/>
            <w:rFonts w:ascii="Times New Roman" w:hAnsi="Times New Roman" w:cs="Times New Roman"/>
            <w:sz w:val="24"/>
            <w:szCs w:val="24"/>
          </w:rPr>
          <w:t>www.szczecin.pl/bop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na stronie Biuletynu Informacji Publicznej Urzędu Miasta Szczecin w zakładce dotacje, e-mail: </w:t>
      </w:r>
      <w:hyperlink r:id="rId8" w:history="1">
        <w:r w:rsidRPr="005959F9">
          <w:rPr>
            <w:rStyle w:val="Hipercze"/>
            <w:rFonts w:ascii="Times New Roman" w:hAnsi="Times New Roman" w:cs="Times New Roman"/>
            <w:sz w:val="24"/>
            <w:szCs w:val="24"/>
          </w:rPr>
          <w:t>bop@um.szczecin.pl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77F81" w:rsidRPr="00E709C6" w:rsidRDefault="00477F81" w:rsidP="00477F81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E709C6">
        <w:rPr>
          <w:rFonts w:ascii="Times New Roman" w:hAnsi="Times New Roman"/>
          <w:sz w:val="24"/>
          <w:szCs w:val="24"/>
        </w:rPr>
        <w:t xml:space="preserve">Szkolenie dla podmiotów zainteresowanych udziałem w konkursie odbędzie się w dniu </w:t>
      </w:r>
      <w:r w:rsidR="00B70416">
        <w:rPr>
          <w:rFonts w:ascii="Times New Roman" w:hAnsi="Times New Roman"/>
          <w:sz w:val="24"/>
          <w:szCs w:val="24"/>
        </w:rPr>
        <w:t>30.01.2014</w:t>
      </w:r>
      <w:r w:rsidRPr="00E709C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r</w:t>
      </w:r>
      <w:proofErr w:type="gramEnd"/>
      <w:r>
        <w:rPr>
          <w:rFonts w:ascii="Times New Roman" w:hAnsi="Times New Roman"/>
          <w:sz w:val="24"/>
          <w:szCs w:val="24"/>
        </w:rPr>
        <w:t xml:space="preserve">. o godzinie </w:t>
      </w:r>
      <w:r w:rsidR="00B70416">
        <w:rPr>
          <w:rFonts w:ascii="Times New Roman" w:hAnsi="Times New Roman"/>
          <w:sz w:val="24"/>
          <w:szCs w:val="24"/>
        </w:rPr>
        <w:t>12.00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9C6">
        <w:rPr>
          <w:rFonts w:ascii="Times New Roman" w:hAnsi="Times New Roman"/>
          <w:sz w:val="24"/>
          <w:szCs w:val="24"/>
        </w:rPr>
        <w:t>w Sali</w:t>
      </w:r>
      <w:r>
        <w:rPr>
          <w:rFonts w:ascii="Times New Roman" w:hAnsi="Times New Roman"/>
          <w:sz w:val="24"/>
          <w:szCs w:val="24"/>
        </w:rPr>
        <w:t xml:space="preserve"> </w:t>
      </w:r>
      <w:r w:rsidR="00B70416">
        <w:rPr>
          <w:rFonts w:ascii="Times New Roman" w:hAnsi="Times New Roman"/>
          <w:sz w:val="24"/>
          <w:szCs w:val="24"/>
        </w:rPr>
        <w:t>335 OP</w:t>
      </w:r>
      <w:r>
        <w:rPr>
          <w:rFonts w:ascii="Times New Roman" w:hAnsi="Times New Roman"/>
          <w:sz w:val="24"/>
          <w:szCs w:val="24"/>
        </w:rPr>
        <w:t xml:space="preserve"> Urzędu Miasta.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wszelkich informacji o konkursie udzielają osoby uprawnione do kontaktów: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Wioletta </w:t>
      </w:r>
      <w:proofErr w:type="spellStart"/>
      <w:r>
        <w:rPr>
          <w:rFonts w:ascii="Times New Roman" w:hAnsi="Times New Roman" w:cs="Times New Roman"/>
          <w:sz w:val="24"/>
          <w:szCs w:val="24"/>
        </w:rPr>
        <w:t>Engel–Araźna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Biuro ds. Organizacji Pozarządowych – telefon </w:t>
      </w:r>
      <w:r>
        <w:rPr>
          <w:rFonts w:ascii="Times New Roman" w:hAnsi="Times New Roman" w:cs="Times New Roman"/>
          <w:sz w:val="24"/>
          <w:szCs w:val="24"/>
        </w:rPr>
        <w:br/>
        <w:t xml:space="preserve">91 424 51 14, e-mail: </w:t>
      </w:r>
      <w:hyperlink r:id="rId9" w:history="1">
        <w:r w:rsidR="00E87691" w:rsidRPr="00F917FA">
          <w:rPr>
            <w:rStyle w:val="Hipercze"/>
            <w:rFonts w:ascii="Times New Roman" w:hAnsi="Times New Roman" w:cs="Times New Roman"/>
            <w:sz w:val="24"/>
            <w:szCs w:val="24"/>
          </w:rPr>
          <w:t>warazna@um.szczecin.pl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A6F" w:rsidRDefault="00D97A6F" w:rsidP="00D97A6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Kamila Trzebiatowska – Wydział Spraw Społecznych – telefon 91 435 11 45, 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0" w:history="1">
        <w:r w:rsidRPr="00900DEF">
          <w:rPr>
            <w:rStyle w:val="Hipercze"/>
            <w:rFonts w:ascii="Times New Roman" w:hAnsi="Times New Roman" w:cs="Times New Roman"/>
            <w:sz w:val="24"/>
            <w:szCs w:val="24"/>
          </w:rPr>
          <w:t>ktrzeb@um.szczecin.pl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641F7" w:rsidRDefault="00E641F7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7F81" w:rsidRDefault="00477F81" w:rsidP="00D97A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97A6F" w:rsidRDefault="00D97A6F" w:rsidP="00D97A6F"/>
    <w:p w:rsidR="00B7234E" w:rsidRDefault="00B7234E"/>
    <w:sectPr w:rsidR="00B7234E" w:rsidSect="0081529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16" w:rsidRDefault="00F37C16" w:rsidP="00D627E0">
      <w:pPr>
        <w:spacing w:after="0" w:line="240" w:lineRule="auto"/>
      </w:pPr>
      <w:r>
        <w:separator/>
      </w:r>
    </w:p>
  </w:endnote>
  <w:endnote w:type="continuationSeparator" w:id="0">
    <w:p w:rsidR="00F37C16" w:rsidRDefault="00F37C16" w:rsidP="00D6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0829"/>
      <w:docPartObj>
        <w:docPartGallery w:val="Page Numbers (Bottom of Page)"/>
        <w:docPartUnique/>
      </w:docPartObj>
    </w:sdtPr>
    <w:sdtContent>
      <w:p w:rsidR="00815294" w:rsidRDefault="0031073C">
        <w:pPr>
          <w:pStyle w:val="Stopka"/>
          <w:jc w:val="right"/>
        </w:pPr>
        <w:r>
          <w:fldChar w:fldCharType="begin"/>
        </w:r>
        <w:r w:rsidR="00E87691">
          <w:instrText xml:space="preserve"> PAGE   \* MERGEFORMAT </w:instrText>
        </w:r>
        <w:r>
          <w:fldChar w:fldCharType="separate"/>
        </w:r>
        <w:r w:rsidR="00992294">
          <w:rPr>
            <w:noProof/>
          </w:rPr>
          <w:t>5</w:t>
        </w:r>
        <w:r>
          <w:fldChar w:fldCharType="end"/>
        </w:r>
      </w:p>
    </w:sdtContent>
  </w:sdt>
  <w:p w:rsidR="00815294" w:rsidRDefault="00F37C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16" w:rsidRDefault="00F37C16" w:rsidP="00D627E0">
      <w:pPr>
        <w:spacing w:after="0" w:line="240" w:lineRule="auto"/>
      </w:pPr>
      <w:r>
        <w:separator/>
      </w:r>
    </w:p>
  </w:footnote>
  <w:footnote w:type="continuationSeparator" w:id="0">
    <w:p w:rsidR="00F37C16" w:rsidRDefault="00F37C16" w:rsidP="00D62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BB0"/>
    <w:multiLevelType w:val="hybridMultilevel"/>
    <w:tmpl w:val="EF647F5E"/>
    <w:lvl w:ilvl="0" w:tplc="5AB442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603757"/>
    <w:multiLevelType w:val="hybridMultilevel"/>
    <w:tmpl w:val="5308A9A8"/>
    <w:lvl w:ilvl="0" w:tplc="E80A54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F14A75"/>
    <w:multiLevelType w:val="hybridMultilevel"/>
    <w:tmpl w:val="0EBEF29C"/>
    <w:lvl w:ilvl="0" w:tplc="28989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C0013C"/>
    <w:multiLevelType w:val="hybridMultilevel"/>
    <w:tmpl w:val="6AF00D08"/>
    <w:lvl w:ilvl="0" w:tplc="B42C7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50010D"/>
    <w:multiLevelType w:val="hybridMultilevel"/>
    <w:tmpl w:val="11EAA4F0"/>
    <w:lvl w:ilvl="0" w:tplc="4404B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F66281"/>
    <w:multiLevelType w:val="hybridMultilevel"/>
    <w:tmpl w:val="505EB6E8"/>
    <w:lvl w:ilvl="0" w:tplc="D4B6E19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0C7866"/>
    <w:multiLevelType w:val="hybridMultilevel"/>
    <w:tmpl w:val="269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43B63"/>
    <w:multiLevelType w:val="hybridMultilevel"/>
    <w:tmpl w:val="0066C634"/>
    <w:lvl w:ilvl="0" w:tplc="149A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E552C5"/>
    <w:multiLevelType w:val="hybridMultilevel"/>
    <w:tmpl w:val="4F0292DA"/>
    <w:lvl w:ilvl="0" w:tplc="A594B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F15295"/>
    <w:multiLevelType w:val="hybridMultilevel"/>
    <w:tmpl w:val="B4CED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E32B7"/>
    <w:multiLevelType w:val="hybridMultilevel"/>
    <w:tmpl w:val="CFA0C090"/>
    <w:lvl w:ilvl="0" w:tplc="AA62EB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E94502"/>
    <w:multiLevelType w:val="hybridMultilevel"/>
    <w:tmpl w:val="DA105314"/>
    <w:lvl w:ilvl="0" w:tplc="6EFC1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962CB9"/>
    <w:multiLevelType w:val="hybridMultilevel"/>
    <w:tmpl w:val="7D58FB6C"/>
    <w:lvl w:ilvl="0" w:tplc="D3AE76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C327CF8"/>
    <w:multiLevelType w:val="hybridMultilevel"/>
    <w:tmpl w:val="6FFA5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85E4F"/>
    <w:multiLevelType w:val="hybridMultilevel"/>
    <w:tmpl w:val="470CECE6"/>
    <w:lvl w:ilvl="0" w:tplc="3E0A77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B720512"/>
    <w:multiLevelType w:val="hybridMultilevel"/>
    <w:tmpl w:val="5C7EC6B2"/>
    <w:lvl w:ilvl="0" w:tplc="D32E1D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CF0589"/>
    <w:multiLevelType w:val="hybridMultilevel"/>
    <w:tmpl w:val="23F25178"/>
    <w:lvl w:ilvl="0" w:tplc="9474A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4"/>
  </w:num>
  <w:num w:numId="5">
    <w:abstractNumId w:val="10"/>
  </w:num>
  <w:num w:numId="6">
    <w:abstractNumId w:val="5"/>
  </w:num>
  <w:num w:numId="7">
    <w:abstractNumId w:val="7"/>
  </w:num>
  <w:num w:numId="8">
    <w:abstractNumId w:val="15"/>
  </w:num>
  <w:num w:numId="9">
    <w:abstractNumId w:val="2"/>
  </w:num>
  <w:num w:numId="10">
    <w:abstractNumId w:val="12"/>
  </w:num>
  <w:num w:numId="11">
    <w:abstractNumId w:val="3"/>
  </w:num>
  <w:num w:numId="12">
    <w:abstractNumId w:val="11"/>
  </w:num>
  <w:num w:numId="13">
    <w:abstractNumId w:val="8"/>
  </w:num>
  <w:num w:numId="14">
    <w:abstractNumId w:val="1"/>
  </w:num>
  <w:num w:numId="15">
    <w:abstractNumId w:val="9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A6F"/>
    <w:rsid w:val="00230F72"/>
    <w:rsid w:val="0031073C"/>
    <w:rsid w:val="0044374C"/>
    <w:rsid w:val="00444350"/>
    <w:rsid w:val="00477F81"/>
    <w:rsid w:val="00767CAE"/>
    <w:rsid w:val="008234D5"/>
    <w:rsid w:val="00992294"/>
    <w:rsid w:val="00A52CFA"/>
    <w:rsid w:val="00B70416"/>
    <w:rsid w:val="00B7234E"/>
    <w:rsid w:val="00BA5EC5"/>
    <w:rsid w:val="00BD37D9"/>
    <w:rsid w:val="00CD5822"/>
    <w:rsid w:val="00D627E0"/>
    <w:rsid w:val="00D97A6F"/>
    <w:rsid w:val="00E641F7"/>
    <w:rsid w:val="00E87691"/>
    <w:rsid w:val="00F37C16"/>
    <w:rsid w:val="00FA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8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7A6F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97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A6F"/>
  </w:style>
  <w:style w:type="character" w:styleId="Hipercze">
    <w:name w:val="Hyperlink"/>
    <w:basedOn w:val="Domylnaczcionkaakapitu"/>
    <w:uiPriority w:val="99"/>
    <w:unhideWhenUsed/>
    <w:rsid w:val="00D97A6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CD5822"/>
    <w:pPr>
      <w:widowControl w:val="0"/>
      <w:spacing w:after="0" w:line="36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5822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7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czecin.pl/b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trzeb@um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razna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1693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warazna</cp:lastModifiedBy>
  <cp:revision>11</cp:revision>
  <cp:lastPrinted>2014-01-17T10:45:00Z</cp:lastPrinted>
  <dcterms:created xsi:type="dcterms:W3CDTF">2014-01-13T11:53:00Z</dcterms:created>
  <dcterms:modified xsi:type="dcterms:W3CDTF">2014-01-20T11:39:00Z</dcterms:modified>
</cp:coreProperties>
</file>